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B07A4" w14:textId="554473B7" w:rsidR="00F758BE" w:rsidRPr="00E53F24" w:rsidRDefault="00692D40" w:rsidP="00692D40">
      <w:pPr>
        <w:pStyle w:val="a3"/>
        <w:spacing w:before="0" w:beforeAutospacing="0" w:after="0" w:afterAutospacing="0"/>
        <w:jc w:val="both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820BA" wp14:editId="6DE3856D">
                <wp:simplePos x="0" y="0"/>
                <wp:positionH relativeFrom="column">
                  <wp:posOffset>6136639</wp:posOffset>
                </wp:positionH>
                <wp:positionV relativeFrom="paragraph">
                  <wp:posOffset>782955</wp:posOffset>
                </wp:positionV>
                <wp:extent cx="638175" cy="3048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18A30" w14:textId="622A5D2F" w:rsidR="00692D40" w:rsidRPr="00692D40" w:rsidRDefault="00692D40" w:rsidP="00692D40">
                            <w:pPr>
                              <w:spacing w:line="20" w:lineRule="atLeast"/>
                              <w:rPr>
                                <w:b/>
                                <w:color w:val="767171" w:themeColor="background2" w:themeShade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2D40">
                              <w:rPr>
                                <w:b/>
                                <w:color w:val="767171" w:themeColor="background2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№264</w:t>
                            </w:r>
                            <w:r w:rsidRPr="00692D40">
                              <w:rPr>
                                <w:b/>
                                <w:color w:val="767171" w:themeColor="background2" w:themeShade="8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кишова</w:t>
                            </w:r>
                            <w:r w:rsidRPr="00692D40">
                              <w:rPr>
                                <w:b/>
                                <w:color w:val="767171" w:themeColor="background2" w:themeShade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Е.С.</w:t>
                            </w:r>
                          </w:p>
                          <w:p w14:paraId="71F34553" w14:textId="12C51158" w:rsidR="00692D40" w:rsidRPr="00692D40" w:rsidRDefault="00692D40" w:rsidP="00692D40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820BA" id="Прямоугольник 3" o:spid="_x0000_s1026" style="position:absolute;left:0;text-align:left;margin-left:483.2pt;margin-top:61.65pt;width:50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" fillcolor="white [3212]" strokecolor="white [3212]" strokeweight="1pt">
                <v:textbox>
                  <w:txbxContent>
                    <w:p w14:paraId="47F18A30" w14:textId="622A5D2F" w:rsidR="00692D40" w:rsidRPr="00692D40" w:rsidRDefault="00692D40" w:rsidP="00692D40">
                      <w:pPr>
                        <w:spacing w:line="20" w:lineRule="atLeast"/>
                        <w:rPr>
                          <w:b/>
                          <w:color w:val="767171" w:themeColor="background2" w:themeShade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92D40">
                        <w:rPr>
                          <w:b/>
                          <w:color w:val="767171" w:themeColor="background2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№264</w:t>
                      </w:r>
                      <w:r w:rsidRPr="00692D40">
                        <w:rPr>
                          <w:b/>
                          <w:color w:val="767171" w:themeColor="background2" w:themeShade="8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кишова</w:t>
                      </w:r>
                      <w:r w:rsidRPr="00692D40">
                        <w:rPr>
                          <w:b/>
                          <w:color w:val="767171" w:themeColor="background2" w:themeShade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Е.С.</w:t>
                      </w:r>
                    </w:p>
                    <w:p w14:paraId="71F34553" w14:textId="12C51158" w:rsidR="00692D40" w:rsidRPr="00692D40" w:rsidRDefault="00692D40" w:rsidP="00692D40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0B41E" wp14:editId="73F7ADF0">
                <wp:simplePos x="0" y="0"/>
                <wp:positionH relativeFrom="column">
                  <wp:posOffset>6536055</wp:posOffset>
                </wp:positionH>
                <wp:positionV relativeFrom="paragraph">
                  <wp:posOffset>868680</wp:posOffset>
                </wp:positionV>
                <wp:extent cx="142875" cy="1047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545B" w14:textId="5BF47B2C" w:rsidR="00692D40" w:rsidRDefault="00692D40" w:rsidP="00692D40">
                            <w:pPr>
                              <w:jc w:val="center"/>
                            </w:pPr>
                            <w:r>
                              <w:t>2222юддд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B41E" id="Прямоугольник 2" o:spid="_x0000_s1027" style="position:absolute;left:0;text-align:left;margin-left:514.65pt;margin-top:68.4pt;width:11.2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" fillcolor="white [3212]" strokecolor="white [3212]" strokeweight="1pt">
                <v:textbox>
                  <w:txbxContent>
                    <w:p w14:paraId="2364545B" w14:textId="5BF47B2C" w:rsidR="00692D40" w:rsidRDefault="00692D40" w:rsidP="00692D40">
                      <w:pPr>
                        <w:jc w:val="center"/>
                      </w:pPr>
                      <w:r>
                        <w:t>2222юддд</w:t>
                      </w:r>
                    </w:p>
                  </w:txbxContent>
                </v:textbox>
              </v:rect>
            </w:pict>
          </mc:Fallback>
        </mc:AlternateContent>
      </w:r>
      <w:r w:rsidR="00CE4C3B" w:rsidRPr="00692D40">
        <w:rPr>
          <w:noProof/>
        </w:rPr>
        <w:drawing>
          <wp:inline distT="0" distB="0" distL="0" distR="0" wp14:anchorId="3455E128" wp14:editId="5A550DA8">
            <wp:extent cx="6648450" cy="977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9" r="774"/>
                    <a:stretch/>
                  </pic:blipFill>
                  <pic:spPr bwMode="auto">
                    <a:xfrm>
                      <a:off x="0" y="0"/>
                      <a:ext cx="66484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8BE" w:rsidRPr="00E53F24">
        <w:rPr>
          <w:color w:val="auto"/>
        </w:rPr>
        <w:lastRenderedPageBreak/>
        <w:t xml:space="preserve">экономических, профессиональных и иных прав и интересов членов Профсоюза на уровне </w:t>
      </w:r>
      <w:r w:rsidR="00F758BE">
        <w:rPr>
          <w:color w:val="auto"/>
        </w:rPr>
        <w:t>М</w:t>
      </w:r>
      <w:r w:rsidR="00666B9E">
        <w:rPr>
          <w:color w:val="auto"/>
        </w:rPr>
        <w:t>Б</w:t>
      </w:r>
      <w:r w:rsidR="00F758BE">
        <w:rPr>
          <w:color w:val="auto"/>
        </w:rPr>
        <w:t>ДОУ</w:t>
      </w:r>
      <w:r w:rsidR="00F758BE" w:rsidRPr="00E53F24">
        <w:rPr>
          <w:color w:val="auto"/>
        </w:rPr>
        <w:t xml:space="preserve">. </w:t>
      </w:r>
    </w:p>
    <w:p w14:paraId="0AC9B12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2.2.2. Содействие повышению уровня жизни членов Профсоюза, состоящих на учете в первичной профсоюзной организации школы. </w:t>
      </w:r>
    </w:p>
    <w:p w14:paraId="7599E0D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2.2.3. Представительство интересов членов Профсоюза в органах управления школой, органах местного самоуправления, общественных и иных организациях. </w:t>
      </w:r>
    </w:p>
    <w:p w14:paraId="2A25C33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2.2.4. Обеспечение членов Профсоюза правовой и социальной информацией. </w:t>
      </w:r>
    </w:p>
    <w:p w14:paraId="61E4F143" w14:textId="0A3A4F5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2.2.5. Разработка и осуществление организационных и финансовых мер по усилению мотивации профсоюзного членства, эффективной деятельности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их выборных профсоюзных органов по реализации уставных задач. </w:t>
      </w:r>
    </w:p>
    <w:p w14:paraId="74A116C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 Для достижения уставных целей и задач профсоюзная организация через свои выборные органы: </w:t>
      </w:r>
    </w:p>
    <w:p w14:paraId="0AE82DD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2.3.1. Ведет коллективные переговоры, заключает коллективный договор с </w:t>
      </w:r>
      <w:r>
        <w:rPr>
          <w:color w:val="auto"/>
        </w:rPr>
        <w:t>руководителем МДОУ</w:t>
      </w:r>
      <w:r w:rsidRPr="00E53F24">
        <w:rPr>
          <w:color w:val="auto"/>
        </w:rPr>
        <w:t xml:space="preserve">, содействует его реализации. </w:t>
      </w:r>
    </w:p>
    <w:p w14:paraId="0E02E74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2.3.2. Принимает участие в разработке предложений к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</w:t>
      </w:r>
      <w:r>
        <w:rPr>
          <w:color w:val="auto"/>
        </w:rPr>
        <w:t>МДОУ</w:t>
      </w:r>
      <w:r w:rsidRPr="00E53F24">
        <w:rPr>
          <w:color w:val="auto"/>
        </w:rPr>
        <w:t xml:space="preserve"> и другим вопросам в интересах членов Профсоюза. </w:t>
      </w:r>
    </w:p>
    <w:p w14:paraId="487A30D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2.3.3. Принимает участие в разработке программ занятости, реализации мер по социальной защите работников образования,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 </w:t>
      </w:r>
    </w:p>
    <w:p w14:paraId="6489B90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2.3.4. Осуществляет общественный контроль за соблюдением трудового законодательства, законодательных и иных нормативных правовых актов по охране труда и здоровья, социальному страхованию и социальному обеспечению, занятости, улучшению видов социальной защиты работников на уровне школы, а также контроль за выполнением коллективного договора. </w:t>
      </w:r>
    </w:p>
    <w:p w14:paraId="172A03F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 </w:t>
      </w:r>
    </w:p>
    <w:p w14:paraId="3CDD6F8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2.3.6. Обращается в органы, рассматривающие трудовые споры, с заявлениями по защите трудовых прав членов Профсоюза, других работников образования. </w:t>
      </w:r>
    </w:p>
    <w:p w14:paraId="4C16060E" w14:textId="7A0283A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2.3.7. Участвует с другими социальными партнерами на уровне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счет страховых взносов. </w:t>
      </w:r>
    </w:p>
    <w:p w14:paraId="58A4C2F1" w14:textId="4D80E58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2.3.8. Изучает уровень жизни педагогических и других работников, реализует меры по повышению их жизненного уровня, принимает участие в разработке предложений по определению критериев уровня жизни работников, по регулированию доходов членов Профсоюза (оплаты труда, пенсий, других социальных выплат), исходя из действующего законодательства об оплате труда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с учетом прожиточного минимума и роста цен и тарифов на товары и услуги. </w:t>
      </w:r>
    </w:p>
    <w:p w14:paraId="1AB3765B" w14:textId="64F303E6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2.3.9. 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74F9DF1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2.3.10.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массовой физической культуры. </w:t>
      </w:r>
    </w:p>
    <w:p w14:paraId="408848A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2.3.11. Оказывает методическую, консультационную, юридическую и материальную помощь членам Профсоюза. </w:t>
      </w:r>
    </w:p>
    <w:p w14:paraId="1397112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2.3.12. Осуществляет обучение профсоюзного актива, правовое обучение членов Профсоюза. </w:t>
      </w:r>
    </w:p>
    <w:p w14:paraId="19291BE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2.3.13. Организует прием в Профсоюз и учет членов Профсоюза, осуществляет организационные мероприятия по повышению мотивации профсоюзного членства. </w:t>
      </w:r>
    </w:p>
    <w:p w14:paraId="7DAFFAB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2.3.14</w:t>
      </w:r>
      <w:r w:rsidRPr="00E53F24">
        <w:rPr>
          <w:color w:val="auto"/>
        </w:rPr>
        <w:t xml:space="preserve">. Осуществляет иные виды деятельности, вытекающие из норм Устава Профсоюза и не противоречащие законодательству </w:t>
      </w:r>
      <w:r>
        <w:rPr>
          <w:color w:val="auto"/>
        </w:rPr>
        <w:t>ДНР</w:t>
      </w:r>
      <w:r w:rsidRPr="00E53F24">
        <w:rPr>
          <w:color w:val="auto"/>
        </w:rPr>
        <w:t xml:space="preserve">. </w:t>
      </w:r>
    </w:p>
    <w:p w14:paraId="02EB378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6AB8F71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III. СТРУКТУРА, ОРГАНИЗАЦИОННЫЕ ОСНОВЫ ДЕЯТЕЛЬНОСТИ ПЕРВИЧНОЙ ПРОФСОЮЗНОЙ ОРГАНИЗАЦИИ </w:t>
      </w:r>
      <w:r>
        <w:rPr>
          <w:b/>
          <w:color w:val="auto"/>
        </w:rPr>
        <w:t>МДОУ</w:t>
      </w:r>
    </w:p>
    <w:p w14:paraId="3D6EC41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lastRenderedPageBreak/>
        <w:t xml:space="preserve">3.1. В соответствии с Уставом Профсоюза первичная профсоюзная организация </w:t>
      </w:r>
      <w:r>
        <w:rPr>
          <w:color w:val="auto"/>
        </w:rPr>
        <w:t xml:space="preserve">МДОУ </w:t>
      </w:r>
      <w:r w:rsidRPr="00E53F24">
        <w:rPr>
          <w:color w:val="auto"/>
        </w:rPr>
        <w:t xml:space="preserve">самостоятельно определяет свою структуру. </w:t>
      </w:r>
    </w:p>
    <w:p w14:paraId="1B2F84F9" w14:textId="6CCC400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 В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реализуется единый уставной порядок приема в Профсоюз и выхода из Профсоюза: </w:t>
      </w:r>
    </w:p>
    <w:p w14:paraId="729F9F4E" w14:textId="59E978CD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3.3.1. Прием в Профсоюз осуществляется по личному заявлению, поданному в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Дата приема в Профсоюз исчисляется со дня подачи заявления. </w:t>
      </w:r>
    </w:p>
    <w:p w14:paraId="1576BEA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Одновременно с заявлением о вступлении в Профсоюз вступающий подает заявление </w:t>
      </w:r>
      <w:proofErr w:type="gramStart"/>
      <w:r w:rsidRPr="00E53F24">
        <w:rPr>
          <w:color w:val="auto"/>
        </w:rPr>
        <w:t>директору  о</w:t>
      </w:r>
      <w:proofErr w:type="gramEnd"/>
      <w:r w:rsidRPr="00E53F24">
        <w:rPr>
          <w:color w:val="auto"/>
        </w:rPr>
        <w:t xml:space="preserve"> безналичной уплате членского профсоюзного взноса. </w:t>
      </w:r>
    </w:p>
    <w:p w14:paraId="1C0042A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3.3.2. Работнику, принятому в Профсоюз, выдается членский билет единого образца, который хранится у члена Профсоюза. </w:t>
      </w:r>
    </w:p>
    <w:p w14:paraId="2421A22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3.3.3. Член Профсоюза не может одновременно состоять в других профсоюзах по основному месту работы. </w:t>
      </w:r>
    </w:p>
    <w:p w14:paraId="28401203" w14:textId="72C1AB3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3.3.4. Член Профсоюза вправе выйти из Профсоюза, подав письменное заявление в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>.</w:t>
      </w:r>
    </w:p>
    <w:p w14:paraId="69ECA17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Заявление регистрируется в профсоюзном комитете в день его подачи, и дата подачи заявления считается датой прекращения членства в Профсоюзе.</w:t>
      </w:r>
    </w:p>
    <w:p w14:paraId="4B4ED53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Выбывающий из Профсоюза подает письменное заявление </w:t>
      </w:r>
      <w:r>
        <w:rPr>
          <w:color w:val="auto"/>
        </w:rPr>
        <w:t>руководителю</w:t>
      </w:r>
      <w:r w:rsidRPr="00E53F24">
        <w:rPr>
          <w:color w:val="auto"/>
        </w:rPr>
        <w:t xml:space="preserve"> о прекращении взимания с него членского профсоюзного взноса. </w:t>
      </w:r>
    </w:p>
    <w:p w14:paraId="6233553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3.4. Учет членов Профсоюза осуществляется в профсоюзном комитете в форме журнала или по учетным ка</w:t>
      </w:r>
      <w:r>
        <w:rPr>
          <w:color w:val="auto"/>
        </w:rPr>
        <w:t>рточкам установленного образца</w:t>
      </w:r>
      <w:r w:rsidRPr="00E53F24">
        <w:rPr>
          <w:color w:val="auto"/>
        </w:rPr>
        <w:t xml:space="preserve">. </w:t>
      </w:r>
    </w:p>
    <w:p w14:paraId="6215564B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3.5. Члены Профсоюза приобретают права и несут обязанности в соответствии с пунктами Устава Профсоюза. </w:t>
      </w:r>
    </w:p>
    <w:p w14:paraId="52ADA72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3.6. Сбор вступительных и членских профсоюзных взносов осуществляется как в форме безналичной уплаты в порядке и на условиях, определенных в </w:t>
      </w:r>
      <w:r>
        <w:rPr>
          <w:color w:val="auto"/>
        </w:rPr>
        <w:t>законе ДНР</w:t>
      </w:r>
      <w:r w:rsidRPr="00E53F24">
        <w:rPr>
          <w:color w:val="auto"/>
        </w:rPr>
        <w:t xml:space="preserve"> «О профессиональных союзах, их правах и гарантиях деятельности», коллективным договором, так и по ведомости установленного образца. </w:t>
      </w:r>
    </w:p>
    <w:p w14:paraId="741F950F" w14:textId="0AD2C9FB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3.7. Отчеты и выборы профсоюзных органов в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проводятся в следующие сроки: — профсо</w:t>
      </w:r>
      <w:r>
        <w:rPr>
          <w:color w:val="auto"/>
        </w:rPr>
        <w:t>юзного комитета — один раз в 5 лет( в исключительных случаях по мере необходимости)</w:t>
      </w:r>
      <w:r w:rsidRPr="00E53F24">
        <w:rPr>
          <w:color w:val="auto"/>
        </w:rPr>
        <w:t xml:space="preserve">; — ревизионной комиссии — один раз в </w:t>
      </w:r>
      <w:r>
        <w:rPr>
          <w:color w:val="auto"/>
        </w:rPr>
        <w:t>5лет( в исключительных случаях по мере необходимости)</w:t>
      </w:r>
      <w:r w:rsidRPr="00E53F24">
        <w:rPr>
          <w:color w:val="auto"/>
        </w:rPr>
        <w:t>; — председателя первичной профсоюзной организации</w:t>
      </w:r>
      <w:r>
        <w:rPr>
          <w:color w:val="auto"/>
        </w:rPr>
        <w:t>— один раз в 5 лет.</w:t>
      </w:r>
      <w:r w:rsidRPr="00E53F24">
        <w:rPr>
          <w:color w:val="auto"/>
        </w:rPr>
        <w:t xml:space="preserve"> </w:t>
      </w:r>
    </w:p>
    <w:p w14:paraId="62419E8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3.8. Выборы профсоюзного комитета, ревизионной комиссии, председателя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 проводятся в единые сроки, определяемые выборным профсоюзным органом районной организации Профсоюза.</w:t>
      </w:r>
    </w:p>
    <w:p w14:paraId="6A05A80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2BB08F8B" w14:textId="539B6A0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IV. РУКОВОДЯЩИЕ ОРГАНЫ ПЕРВИЧНОЙ ПРОФСОЮЗНОЙ ОРГАНИЗАЦИИ </w:t>
      </w:r>
      <w:r>
        <w:rPr>
          <w:b/>
          <w:color w:val="auto"/>
        </w:rPr>
        <w:t>М</w:t>
      </w:r>
      <w:r w:rsidR="00666B9E">
        <w:rPr>
          <w:b/>
          <w:color w:val="auto"/>
        </w:rPr>
        <w:t>Б</w:t>
      </w:r>
      <w:r>
        <w:rPr>
          <w:b/>
          <w:color w:val="auto"/>
        </w:rPr>
        <w:t>ДОУ</w:t>
      </w:r>
    </w:p>
    <w:p w14:paraId="2690457C" w14:textId="5A82270D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4.1. Руководящими органами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являются: собрание, профсоюзный комитет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(далее — профсоюзный комитет), председатель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119AD7C0" w14:textId="65977503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4.2. Контрольно-ревизионным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ревизионная комиссия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(далее — ревизионная комиссия). </w:t>
      </w:r>
    </w:p>
    <w:p w14:paraId="652B8412" w14:textId="7E70DFC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 Высшим руководящим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собрание, которое созывается по мере необходимости, но не реже </w:t>
      </w:r>
      <w:r>
        <w:rPr>
          <w:color w:val="auto"/>
        </w:rPr>
        <w:t>два раза в год</w:t>
      </w:r>
      <w:r w:rsidRPr="00E53F24">
        <w:rPr>
          <w:color w:val="auto"/>
        </w:rPr>
        <w:t xml:space="preserve">. </w:t>
      </w:r>
    </w:p>
    <w:p w14:paraId="625AC23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Собрание: </w:t>
      </w:r>
    </w:p>
    <w:p w14:paraId="4B4581A4" w14:textId="4B45165A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4.3.1. Утверждает Положение о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вносит в него изменения и дополнения. </w:t>
      </w:r>
    </w:p>
    <w:p w14:paraId="2DD69402" w14:textId="347764B8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4.3.2. Вырабатывает приоритетные направления деятельности и определяет задачи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на предстоящий период, вытекающие из уставных целей и задач Профсоюза, решений выборных профсоюзных органов. </w:t>
      </w:r>
    </w:p>
    <w:p w14:paraId="07387CC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4.3.3. Формирует предложения и требования к работодателю, соответствующим органам местного самоуправления об улучшении условий труда, социально-экономического положения и уровня жизни педагогических и других работников образования. </w:t>
      </w:r>
    </w:p>
    <w:p w14:paraId="0383A6C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lastRenderedPageBreak/>
        <w:t xml:space="preserve">4.3.4. Принимает решения о выдвижении коллективных требований, проведении или участии в коллективных акциях Профсоюза по защите социально-трудовых прав и профессиональных интересов членов Профсоюза. </w:t>
      </w:r>
    </w:p>
    <w:p w14:paraId="72C97EF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4.3.5. Принимает решение об организации коллективных действий, в том числе забастовки в случае возникновения коллективного трудового спора. </w:t>
      </w:r>
    </w:p>
    <w:p w14:paraId="0E5A4D9C" w14:textId="635FC181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4.3.6. Избирает председателя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2E81FB79" w14:textId="6B8F69D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4.3.7. Утверждает количественный и избирает персональный состав профсоюзного комитета и ревизионной комиссии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2B84605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4.3.8. Заслушивает отчет и дает оценку деятельности профсоюзному комитету. </w:t>
      </w:r>
    </w:p>
    <w:p w14:paraId="601AB0E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4.3.9. Заслушивает и утверждает отчет ревизионной комиссии. </w:t>
      </w:r>
    </w:p>
    <w:p w14:paraId="41FC7B6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4.3.</w:t>
      </w:r>
      <w:r>
        <w:rPr>
          <w:color w:val="auto"/>
        </w:rPr>
        <w:t>10</w:t>
      </w:r>
      <w:r w:rsidRPr="00E53F24">
        <w:rPr>
          <w:color w:val="auto"/>
        </w:rPr>
        <w:t xml:space="preserve">. Избирает делегатов на конференцию районной организации Профсоюза, делегирует своих представителей в состав районной организации Профсоюза. </w:t>
      </w:r>
    </w:p>
    <w:p w14:paraId="50567FD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4.3.11</w:t>
      </w:r>
      <w:r w:rsidRPr="00E53F24">
        <w:rPr>
          <w:color w:val="auto"/>
        </w:rPr>
        <w:t xml:space="preserve">. Принимает решение о реорганизации, прекращении деятельности или ликвидации первичной организации Профсоюза. </w:t>
      </w:r>
    </w:p>
    <w:p w14:paraId="3C6BA22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4.3.12</w:t>
      </w:r>
      <w:r w:rsidRPr="00E53F24">
        <w:rPr>
          <w:color w:val="auto"/>
        </w:rPr>
        <w:t xml:space="preserve">. Решает иные вопросы, вытекающие из уставных целей и задач Профсоюза, в пределах своих полномочий. </w:t>
      </w:r>
    </w:p>
    <w:p w14:paraId="72BD7F4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4.4. Собрание может делегировать отдельные свои полномочия профсоюзному комитету. </w:t>
      </w:r>
    </w:p>
    <w:p w14:paraId="5C96D4A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4.5. Дата созыва и повестка дня собрания сообщаются членам Профсоюза не позднее, чем за 15 дней до начала работы собрания. </w:t>
      </w:r>
    </w:p>
    <w:p w14:paraId="7812D90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4.6. Собрание считается правомочным (имеет кворум) при участии в нем более половины членов Профсоюза, состоящих на профсоюзном учете. </w:t>
      </w:r>
    </w:p>
    <w:p w14:paraId="331EE14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4.7. Регламент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. Работа собрания протоколируется. </w:t>
      </w:r>
    </w:p>
    <w:p w14:paraId="0AAC911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4.8. Собрание не вправе принимать решения по вопросам, относящимся к компетенции выборных профсоюзных органов вышестоящих организаций Профсоюза. </w:t>
      </w:r>
    </w:p>
    <w:p w14:paraId="6F057FBF" w14:textId="77DB9612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4.9. В соответствии с пунктом</w:t>
      </w:r>
      <w:r w:rsidRPr="00E53F24">
        <w:rPr>
          <w:color w:val="auto"/>
        </w:rPr>
        <w:t xml:space="preserve"> Устава Профсоюза может созываться внеочередное собрание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. </w:t>
      </w:r>
    </w:p>
    <w:p w14:paraId="519FA80C" w14:textId="665047B3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4.10.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может стать нарушение действующего законодательства и (или) Устава Профсоюза. </w:t>
      </w:r>
    </w:p>
    <w:p w14:paraId="11CB78CB" w14:textId="3E192940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 В период между собраниями постоянно действующим выборным коллегиальным органом первичной профсоюзной организации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является профсоюзный комитет. Срок полномочий профсоюзного комитета </w:t>
      </w:r>
      <w:r>
        <w:rPr>
          <w:color w:val="auto"/>
        </w:rPr>
        <w:t>5</w:t>
      </w:r>
      <w:proofErr w:type="gramStart"/>
      <w:r>
        <w:rPr>
          <w:color w:val="auto"/>
        </w:rPr>
        <w:t xml:space="preserve">лет </w:t>
      </w:r>
      <w:r w:rsidRPr="00E53F24">
        <w:rPr>
          <w:color w:val="auto"/>
        </w:rPr>
        <w:t>.</w:t>
      </w:r>
      <w:proofErr w:type="gramEnd"/>
      <w:r w:rsidRPr="00E53F24">
        <w:rPr>
          <w:color w:val="auto"/>
        </w:rPr>
        <w:t xml:space="preserve"> </w:t>
      </w:r>
    </w:p>
    <w:p w14:paraId="4D7DF1F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Профсоюзный комитет:</w:t>
      </w:r>
    </w:p>
    <w:p w14:paraId="5039D47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4.11.1. Осуществляет руководство и текущую деятельность первичной профсоюзной организации в период между собраниями, обеспечивает выполнение решений районной организации Профсоюза. </w:t>
      </w:r>
    </w:p>
    <w:p w14:paraId="79CEC86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4.11.2. Созывает профсоюзное собрание. </w:t>
      </w:r>
    </w:p>
    <w:p w14:paraId="49E8CE47" w14:textId="30DB9AD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4.11.3. Представляет и защищает социально-трудовые права и профессиональные интересы членов Профсоюза в отношениях с администрацией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, а также при необходимости в органах местного самоуправления. </w:t>
      </w:r>
    </w:p>
    <w:p w14:paraId="19E879F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4.11.4. Принимает решение о вступлении в коллективные переговоры с работодателем по заключению коллективного договора. </w:t>
      </w:r>
    </w:p>
    <w:p w14:paraId="0C8EDF9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4.11.5. Является полномочным органом Профсоюза при ведении коллективных переговоров с администрацией школы и заключении от имени трудового коллектива коллективного договора.</w:t>
      </w:r>
    </w:p>
    <w:p w14:paraId="0DF9D2A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4.11.6. 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 </w:t>
      </w:r>
    </w:p>
    <w:p w14:paraId="5B1FD22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4.11.7. На равноправной основе с администрацией образует комиссию для ведения коллективных переговоров, при необходимости —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 </w:t>
      </w:r>
    </w:p>
    <w:p w14:paraId="4147E3E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lastRenderedPageBreak/>
        <w:t xml:space="preserve">4.11.8. Организует поддержку требований Профсоюза в отстаивании интересов работников образования в форме собраний, митингов, пикетирования, демонстраций, а при необходимости — забастовок в установленном законодательством </w:t>
      </w:r>
      <w:r>
        <w:rPr>
          <w:color w:val="auto"/>
        </w:rPr>
        <w:t>ДНР</w:t>
      </w:r>
      <w:r w:rsidRPr="00E53F24">
        <w:rPr>
          <w:color w:val="auto"/>
        </w:rPr>
        <w:t xml:space="preserve"> порядке.</w:t>
      </w:r>
    </w:p>
    <w:p w14:paraId="4A9BEFF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4.11.9. Инициирует проведение общего собрания трудового коллектива для принятия коллективного договора, подписывает по его поручению коллективный договор и осуществляет контроль за его выполнением. </w:t>
      </w:r>
    </w:p>
    <w:p w14:paraId="14EA1E8A" w14:textId="73D0B4E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4.11.10. Осуществляет контроль за соблюдением в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трудового законодательства, иных нормативных правовых актов, содержащих нормы трудового права, законодательства </w:t>
      </w:r>
      <w:r>
        <w:rPr>
          <w:color w:val="auto"/>
        </w:rPr>
        <w:t>ДНР</w:t>
      </w:r>
      <w:r w:rsidRPr="00E53F24">
        <w:rPr>
          <w:color w:val="auto"/>
        </w:rPr>
        <w:t xml:space="preserve"> о занятости, социальном обеспечении, об охране труда и здоровья работников. </w:t>
      </w:r>
    </w:p>
    <w:p w14:paraId="42A814E7" w14:textId="28B9BB1F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4.11.11. Согласовывает принимаемые </w:t>
      </w:r>
      <w:r>
        <w:rPr>
          <w:color w:val="auto"/>
        </w:rPr>
        <w:t>руководителем 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локальные акты учреждения, касающиеся трудовых и социально-экономических прав работников. </w:t>
      </w:r>
    </w:p>
    <w:p w14:paraId="3F166F3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4.11.12. Осуществляет общественный контроль за соблюдением работодателем норм и правил охраны труда,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администрации.</w:t>
      </w:r>
    </w:p>
    <w:p w14:paraId="18EFCD6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4.11.13. Осуществляет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 </w:t>
      </w:r>
    </w:p>
    <w:p w14:paraId="327905C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4.11.14. Обеспечивает профсоюзный контроль за правильным начислением и своевременной выплатой заработной платы, а также пособий по социальному страхованию, расходованием средств социального страхования на санаторно-курортное лечение и отдых. </w:t>
      </w:r>
    </w:p>
    <w:p w14:paraId="67AF7D8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4.11.15. Осуществляет контроль за предоставлением </w:t>
      </w:r>
      <w:proofErr w:type="spellStart"/>
      <w:r>
        <w:rPr>
          <w:color w:val="auto"/>
        </w:rPr>
        <w:t>роботадателя</w:t>
      </w:r>
      <w:proofErr w:type="spellEnd"/>
      <w:r w:rsidRPr="00E53F24">
        <w:rPr>
          <w:color w:val="auto"/>
        </w:rPr>
        <w:t xml:space="preserve"> своевременной информации о возможных увольнениях работников, соблюдением установленных законодательством </w:t>
      </w:r>
      <w:r>
        <w:rPr>
          <w:color w:val="auto"/>
        </w:rPr>
        <w:t>ДНР</w:t>
      </w:r>
      <w:r w:rsidRPr="00E53F24">
        <w:rPr>
          <w:color w:val="auto"/>
        </w:rPr>
        <w:t xml:space="preserve">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— членов Профсоюза перед работодателем и в суде. </w:t>
      </w:r>
    </w:p>
    <w:p w14:paraId="7DC6A9E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4.11.16. Формирует комиссии, избирает уполномоченных по охране труда, руководит их работой. </w:t>
      </w:r>
    </w:p>
    <w:p w14:paraId="185A6BB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4.11.17. Заслушивает информацию работодателя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безопасности. </w:t>
      </w:r>
    </w:p>
    <w:p w14:paraId="3A4CB9B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4.1</w:t>
      </w:r>
      <w:r>
        <w:rPr>
          <w:color w:val="auto"/>
        </w:rPr>
        <w:t>1.18</w:t>
      </w:r>
      <w:r w:rsidRPr="00E53F24">
        <w:rPr>
          <w:color w:val="auto"/>
        </w:rPr>
        <w:t xml:space="preserve">. Проводит по взаимной договоренности с </w:t>
      </w:r>
      <w:r>
        <w:rPr>
          <w:color w:val="auto"/>
        </w:rPr>
        <w:t>руководителем</w:t>
      </w:r>
      <w:r w:rsidRPr="00E53F24">
        <w:rPr>
          <w:color w:val="auto"/>
        </w:rPr>
        <w:t xml:space="preserve"> совместные заседания для обсуждения актуальных проблем жизни трудового коллектива и координации общих усилий по их разрешению. </w:t>
      </w:r>
    </w:p>
    <w:p w14:paraId="6E7339E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4.11.19</w:t>
      </w:r>
      <w:r w:rsidRPr="00E53F24">
        <w:rPr>
          <w:color w:val="auto"/>
        </w:rPr>
        <w:t xml:space="preserve">. Информирует членов Профсоюза о своей работе, деятельности выборных профсоюзных органов вышестоящих организаций Профсоюза. </w:t>
      </w:r>
    </w:p>
    <w:p w14:paraId="240B37E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4.11.20</w:t>
      </w:r>
      <w:r w:rsidRPr="00E53F24">
        <w:rPr>
          <w:color w:val="auto"/>
        </w:rPr>
        <w:t xml:space="preserve">. 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утверждаемыми </w:t>
      </w:r>
      <w:r>
        <w:rPr>
          <w:color w:val="auto"/>
        </w:rPr>
        <w:t>ПК</w:t>
      </w:r>
      <w:r w:rsidRPr="00E53F24">
        <w:rPr>
          <w:color w:val="auto"/>
        </w:rPr>
        <w:t xml:space="preserve"> Профсоюза. </w:t>
      </w:r>
    </w:p>
    <w:p w14:paraId="5A195237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4.11.21</w:t>
      </w:r>
      <w:r w:rsidRPr="00E53F24">
        <w:rPr>
          <w:color w:val="auto"/>
        </w:rPr>
        <w:t xml:space="preserve">. Утверждает организационную структуру первичной профсоюзной организации, формирует из своего состава постоянные комиссии и определяет их полномочия. </w:t>
      </w:r>
    </w:p>
    <w:p w14:paraId="77ACDFE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4.11.22</w:t>
      </w:r>
      <w:r w:rsidRPr="00E53F24">
        <w:rPr>
          <w:color w:val="auto"/>
        </w:rPr>
        <w:t xml:space="preserve">. По предложению председателя первичной профсоюзной организации избирает заместителей председателя первичной профсоюзной организации </w:t>
      </w:r>
      <w:r>
        <w:rPr>
          <w:color w:val="auto"/>
        </w:rPr>
        <w:t>МДОУ</w:t>
      </w:r>
      <w:r w:rsidRPr="00E53F24">
        <w:rPr>
          <w:color w:val="auto"/>
        </w:rPr>
        <w:t xml:space="preserve">, если они не избраны на собрании. </w:t>
      </w:r>
    </w:p>
    <w:p w14:paraId="1A24F18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4.11.23</w:t>
      </w:r>
      <w:r w:rsidRPr="00E53F24">
        <w:rPr>
          <w:color w:val="auto"/>
        </w:rPr>
        <w:t xml:space="preserve">. При необходимости рассматривает акты и принимает решения по результатам работы ревизионной комиссии. </w:t>
      </w:r>
    </w:p>
    <w:p w14:paraId="1459C9D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4.11.24</w:t>
      </w:r>
      <w:r w:rsidRPr="00E53F24">
        <w:rPr>
          <w:color w:val="auto"/>
        </w:rPr>
        <w:t xml:space="preserve">. В соответствии с Уставом Профсоюза созывает внеочередное собрание. </w:t>
      </w:r>
    </w:p>
    <w:p w14:paraId="0896A79F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>
        <w:rPr>
          <w:color w:val="auto"/>
        </w:rPr>
        <w:t>4.11.26</w:t>
      </w:r>
      <w:r w:rsidRPr="00E53F24">
        <w:rPr>
          <w:color w:val="auto"/>
        </w:rPr>
        <w:t xml:space="preserve">. Реализует иные полномочия, в том числе делегированные ему профсоюзным собранием. </w:t>
      </w:r>
    </w:p>
    <w:p w14:paraId="2CA71CA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4.12. Заседания профсоюзного комитета проводятся по мере необходимости, но не реже одного раз в месяц.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 </w:t>
      </w:r>
    </w:p>
    <w:p w14:paraId="00830CB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 </w:t>
      </w:r>
    </w:p>
    <w:p w14:paraId="11114BA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организации. </w:t>
      </w:r>
    </w:p>
    <w:p w14:paraId="0EBFC96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lastRenderedPageBreak/>
        <w:t xml:space="preserve">Председатель первичной профсоюзной организации избирается на срок полномочий профсоюзного комитета. </w:t>
      </w:r>
    </w:p>
    <w:p w14:paraId="4FC9295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Председатель первичной профсоюзной организации: </w:t>
      </w:r>
    </w:p>
    <w:p w14:paraId="06C8950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4.13.1. Осуществляет без доверенности действия от имени первичной профсоюзной организации и представляет интересы членов Профсоюза по вопросам, связанным с уставной деятельностью, перед работодателем, а также в органах управления </w:t>
      </w:r>
      <w:r>
        <w:rPr>
          <w:color w:val="auto"/>
        </w:rPr>
        <w:t>МДОУ</w:t>
      </w:r>
      <w:r w:rsidRPr="00E53F24">
        <w:rPr>
          <w:color w:val="auto"/>
        </w:rPr>
        <w:t xml:space="preserve"> и иных организациях. </w:t>
      </w:r>
    </w:p>
    <w:p w14:paraId="511FE56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4.13.2. 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 </w:t>
      </w:r>
    </w:p>
    <w:p w14:paraId="14DB233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4.13.3. Организует выполнение решений профсоюзных собраний, профсоюзного комитета, выборных органов районной организации Профсоюза. </w:t>
      </w:r>
    </w:p>
    <w:p w14:paraId="1F22B109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4.13.4. Председательствует на профсоюзном собрании, ведет заседание профсоюзного комитета. </w:t>
      </w:r>
    </w:p>
    <w:p w14:paraId="354AE80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4.13.5. 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 </w:t>
      </w:r>
    </w:p>
    <w:p w14:paraId="36EC5020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4.13.6. Организует работу по приему новых членов в Профсоюз. </w:t>
      </w:r>
    </w:p>
    <w:p w14:paraId="23C18595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4.13.7. Вносит на рассмотрение профсоюзного комитета предложения по кандидатуре заместителей председателя первичной профсоюзной организации, если они не избраны на собрании. </w:t>
      </w:r>
    </w:p>
    <w:p w14:paraId="439FCC8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4.13.8. Делает в необходимых случаях заявления, направляет обращения и ходатайства от имени первичной профсоюзной организации и профсоюзного комитета. </w:t>
      </w:r>
    </w:p>
    <w:p w14:paraId="7EA8B42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4.13.9. Организует делопроизводство и текущее хранение документов первичной профсоюзной организации. </w:t>
      </w:r>
    </w:p>
    <w:p w14:paraId="5029A94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4.13.10. Реализует иные полномочия, делегированные профсоюзным собранием, профсоюзным комитетом. </w:t>
      </w:r>
    </w:p>
    <w:p w14:paraId="4BE8801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4.14. Председатель первичной профсоюзной организации подотчетен профсоюзному собранию, профсоюзному комитету и несет ответственность за деятельность первичной организации Профсоюза. </w:t>
      </w:r>
    </w:p>
    <w:p w14:paraId="5A39BBE3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3EF06D4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V. РЕВИЗИОННАЯ КОМИССИЯ </w:t>
      </w:r>
    </w:p>
    <w:p w14:paraId="317BD08A" w14:textId="784C51A0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 xml:space="preserve">ПЕРВИЧНОЙ ПРОФСОЮЗНОЙ ОРГАНИЗАЦИИ </w:t>
      </w:r>
      <w:r>
        <w:rPr>
          <w:b/>
          <w:color w:val="auto"/>
        </w:rPr>
        <w:t>М</w:t>
      </w:r>
      <w:r w:rsidR="00666B9E">
        <w:rPr>
          <w:b/>
          <w:color w:val="auto"/>
        </w:rPr>
        <w:t>Б</w:t>
      </w:r>
      <w:r>
        <w:rPr>
          <w:b/>
          <w:color w:val="auto"/>
        </w:rPr>
        <w:t>ДОУ</w:t>
      </w:r>
    </w:p>
    <w:p w14:paraId="7262D58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5.1. Ревизионная комиссия первичной профсоюзной организации является самостоятельным органом, избираемым на собрании одновременно с профсоюзным комитетом и на тот же срок полномочий. </w:t>
      </w:r>
    </w:p>
    <w:p w14:paraId="5EED945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>5.2. В своей деятельности ревизионная комиссия подотчетна профсоюзному собранию и руководствуется Примерным положением о ревизионной комиссии пер</w:t>
      </w:r>
      <w:r>
        <w:rPr>
          <w:color w:val="auto"/>
        </w:rPr>
        <w:t xml:space="preserve">вичной профсоюзной </w:t>
      </w:r>
      <w:proofErr w:type="gramStart"/>
      <w:r>
        <w:rPr>
          <w:color w:val="auto"/>
        </w:rPr>
        <w:t xml:space="preserve">организации </w:t>
      </w:r>
      <w:r w:rsidRPr="00E53F24">
        <w:rPr>
          <w:color w:val="auto"/>
        </w:rPr>
        <w:t xml:space="preserve"> настоящим</w:t>
      </w:r>
      <w:proofErr w:type="gramEnd"/>
      <w:r w:rsidRPr="00E53F24">
        <w:rPr>
          <w:color w:val="auto"/>
        </w:rPr>
        <w:t xml:space="preserve"> Положением. </w:t>
      </w:r>
    </w:p>
    <w:p w14:paraId="7AF19982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5.3. Ревизионная комиссия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районную организацию Профсоюза. </w:t>
      </w:r>
    </w:p>
    <w:p w14:paraId="59F0B64B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5.4. Член ревизионной комиссии не может одновременно являться членом профсоюзного комитета. </w:t>
      </w:r>
    </w:p>
    <w:p w14:paraId="03C2785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5.5. Ревизионная комиссия избирает из своего состава председателя и заместителя. </w:t>
      </w:r>
    </w:p>
    <w:p w14:paraId="332F68F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5.6. Председатель ревизионной комиссии участвует в работе профсоюзного комитета с правом совещательного голоса. </w:t>
      </w:r>
    </w:p>
    <w:p w14:paraId="79796CA8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5.7.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районной организации Профсоюза. </w:t>
      </w:r>
    </w:p>
    <w:p w14:paraId="41C8F396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72A3D3E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4F3F20BA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>
        <w:rPr>
          <w:b/>
          <w:color w:val="auto"/>
        </w:rPr>
        <w:t>VI</w:t>
      </w:r>
      <w:r w:rsidRPr="00E53F24">
        <w:rPr>
          <w:b/>
          <w:color w:val="auto"/>
        </w:rPr>
        <w:t xml:space="preserve">. РЕОРГАНИЗАЦИЯ И ЛИКВИДАЦИЯ </w:t>
      </w:r>
    </w:p>
    <w:p w14:paraId="199C607A" w14:textId="77DC64CC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 w:rsidRPr="00E53F24">
        <w:rPr>
          <w:b/>
          <w:color w:val="auto"/>
        </w:rPr>
        <w:t>ПЕРВИЧНОЙ ПРОФСОЮЗНОЙ ОРГАНИЗАЦИИ</w:t>
      </w:r>
      <w:r w:rsidR="00666B9E">
        <w:rPr>
          <w:b/>
          <w:color w:val="auto"/>
        </w:rPr>
        <w:t>.</w:t>
      </w:r>
    </w:p>
    <w:p w14:paraId="2356DD0E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7.1. Решение о реорганизации (слиянии, присоединении, разделении, выделении) и ликвидации первичной профсоюзной организации принимается собранием по согласованию с районной организацией Профсоюза. </w:t>
      </w:r>
    </w:p>
    <w:p w14:paraId="762E4634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Реорганизация или ликвидация первичной профсоюзной организации может осуществляться как по инициативе собрания первичной профсоюзной организации школы, так и по инициативе Президиума </w:t>
      </w:r>
      <w:r w:rsidRPr="00E53F24">
        <w:rPr>
          <w:color w:val="auto"/>
        </w:rPr>
        <w:lastRenderedPageBreak/>
        <w:t xml:space="preserve">районной организации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 </w:t>
      </w:r>
    </w:p>
    <w:p w14:paraId="2DEA727C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7.2. В случае принятия решения о ликвидации первичной профсоюзной организации школы имущество, оставшееся после ликвидации организации, направляется на цели, предусмотренные Уставом Профсоюза и определяемые решениями собрания и Президиума районной организации Профсоюза. </w:t>
      </w:r>
    </w:p>
    <w:p w14:paraId="0D0B940D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</w:p>
    <w:p w14:paraId="53C11EC1" w14:textId="77777777" w:rsidR="00F758BE" w:rsidRPr="00E53F24" w:rsidRDefault="00F758BE" w:rsidP="00F758BE">
      <w:pPr>
        <w:pStyle w:val="a3"/>
        <w:spacing w:before="0" w:beforeAutospacing="0" w:after="0" w:afterAutospacing="0"/>
        <w:ind w:firstLine="540"/>
        <w:jc w:val="center"/>
        <w:rPr>
          <w:b/>
          <w:color w:val="auto"/>
        </w:rPr>
      </w:pPr>
      <w:r>
        <w:rPr>
          <w:b/>
          <w:color w:val="auto"/>
        </w:rPr>
        <w:t>VII</w:t>
      </w:r>
      <w:r w:rsidRPr="00E53F24">
        <w:rPr>
          <w:b/>
          <w:color w:val="auto"/>
        </w:rPr>
        <w:t>. ЗАКЛЮЧИТЕЛЬНЫЕ ПОЛОЖЕНИЯ</w:t>
      </w:r>
    </w:p>
    <w:p w14:paraId="56A70D23" w14:textId="5D13CB7C" w:rsidR="00F758BE" w:rsidRPr="00D12B7C" w:rsidRDefault="00F758BE" w:rsidP="00F758BE">
      <w:pPr>
        <w:pStyle w:val="a3"/>
        <w:spacing w:before="0" w:beforeAutospacing="0" w:after="0" w:afterAutospacing="0"/>
        <w:ind w:firstLine="540"/>
        <w:jc w:val="both"/>
        <w:rPr>
          <w:color w:val="auto"/>
        </w:rPr>
      </w:pPr>
      <w:r w:rsidRPr="00E53F24">
        <w:rPr>
          <w:color w:val="auto"/>
        </w:rPr>
        <w:t xml:space="preserve">8.1. Первичная профсоюзная организация </w:t>
      </w:r>
      <w:r>
        <w:rPr>
          <w:color w:val="auto"/>
        </w:rPr>
        <w:t>М</w:t>
      </w:r>
      <w:r w:rsidR="00666B9E">
        <w:rPr>
          <w:color w:val="auto"/>
        </w:rPr>
        <w:t>Б</w:t>
      </w:r>
      <w:r>
        <w:rPr>
          <w:color w:val="auto"/>
        </w:rPr>
        <w:t>ДОУ</w:t>
      </w:r>
      <w:r w:rsidRPr="00E53F24">
        <w:rPr>
          <w:color w:val="auto"/>
        </w:rPr>
        <w:t xml:space="preserve"> обеспечивает учет и сохранность своих документов, а также передачу документов на архивное хранение или в районную организацию Профсоюза при реорганизации или ликвидации профсоюзной организации. </w:t>
      </w:r>
    </w:p>
    <w:p w14:paraId="0E27B00A" w14:textId="77777777" w:rsidR="00F758BE" w:rsidRPr="00E53F24" w:rsidRDefault="00F758BE" w:rsidP="00F758BE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</w:rPr>
      </w:pPr>
    </w:p>
    <w:p w14:paraId="60061E4C" w14:textId="77777777" w:rsidR="00F758BE" w:rsidRPr="00E53F24" w:rsidRDefault="00F758BE" w:rsidP="00F758BE"/>
    <w:p w14:paraId="44EAFD9C" w14:textId="77777777" w:rsidR="00EE7D68" w:rsidRDefault="00EE7D68"/>
    <w:sectPr w:rsidR="00EE7D68" w:rsidSect="00692D40">
      <w:pgSz w:w="11906" w:h="16838"/>
      <w:pgMar w:top="567" w:right="282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68BD"/>
    <w:rsid w:val="00666B9E"/>
    <w:rsid w:val="00692D40"/>
    <w:rsid w:val="006D1D05"/>
    <w:rsid w:val="00A74C36"/>
    <w:rsid w:val="00B468BD"/>
    <w:rsid w:val="00B96F73"/>
    <w:rsid w:val="00CE4C3B"/>
    <w:rsid w:val="00CF253A"/>
    <w:rsid w:val="00EE7D68"/>
    <w:rsid w:val="00F758BE"/>
    <w:rsid w:val="69C1C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62AFA"/>
  <w15:docId w15:val="{3A4C0E12-91E8-44A5-8BE8-AF7C66C7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8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58BE"/>
    <w:pPr>
      <w:spacing w:before="100" w:beforeAutospacing="1" w:after="100" w:afterAutospacing="1"/>
    </w:pPr>
    <w:rPr>
      <w:color w:val="336666"/>
    </w:rPr>
  </w:style>
  <w:style w:type="paragraph" w:styleId="a4">
    <w:name w:val="Balloon Text"/>
    <w:basedOn w:val="a"/>
    <w:link w:val="a5"/>
    <w:uiPriority w:val="99"/>
    <w:semiHidden/>
    <w:unhideWhenUsed/>
    <w:rsid w:val="00A74C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C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8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2895</Words>
  <Characters>16508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Notebook</cp:lastModifiedBy>
  <cp:revision>10</cp:revision>
  <cp:lastPrinted>2021-11-15T11:19:00Z</cp:lastPrinted>
  <dcterms:created xsi:type="dcterms:W3CDTF">2021-03-08T11:55:00Z</dcterms:created>
  <dcterms:modified xsi:type="dcterms:W3CDTF">2024-05-03T19:03:00Z</dcterms:modified>
</cp:coreProperties>
</file>